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9A" w:rsidRPr="0063583E" w:rsidRDefault="00B7129A" w:rsidP="00CE2975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25400" distR="25400" simplePos="0" relativeHeight="251659264" behindDoc="0" locked="0" layoutInCell="1" allowOverlap="1" wp14:anchorId="74E223B1" wp14:editId="228028AD">
            <wp:simplePos x="0" y="0"/>
            <wp:positionH relativeFrom="page">
              <wp:posOffset>3590925</wp:posOffset>
            </wp:positionH>
            <wp:positionV relativeFrom="paragraph">
              <wp:posOffset>3810</wp:posOffset>
            </wp:positionV>
            <wp:extent cx="803910" cy="9334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3583E">
        <w:rPr>
          <w:rFonts w:ascii="Times New Roman" w:hAnsi="Times New Roman"/>
          <w:b/>
          <w:color w:val="000000" w:themeColor="text1"/>
          <w:sz w:val="24"/>
          <w:szCs w:val="24"/>
        </w:rPr>
        <w:t>РОССИЙСКАЯ ФЕДЕРАЦИЯ</w:t>
      </w:r>
    </w:p>
    <w:p w:rsidR="00B7129A" w:rsidRDefault="00B7129A" w:rsidP="00CE2975">
      <w:pPr>
        <w:pStyle w:val="a4"/>
        <w:spacing w:line="276" w:lineRule="auto"/>
        <w:jc w:val="center"/>
        <w:rPr>
          <w:color w:val="000000" w:themeColor="text1"/>
        </w:rPr>
      </w:pPr>
      <w:r w:rsidRPr="0063583E">
        <w:rPr>
          <w:color w:val="000000" w:themeColor="text1"/>
        </w:rPr>
        <w:t xml:space="preserve">АДМИНИСТРАЦИЯ СИМСКОГО ГОРОДСКОГО ПОСЕЛЕНИЯ   </w:t>
      </w:r>
    </w:p>
    <w:p w:rsidR="00B7129A" w:rsidRPr="0063583E" w:rsidRDefault="00B7129A" w:rsidP="00CE2975">
      <w:pPr>
        <w:pStyle w:val="a4"/>
        <w:spacing w:line="276" w:lineRule="auto"/>
        <w:jc w:val="center"/>
        <w:rPr>
          <w:color w:val="000000" w:themeColor="text1"/>
        </w:rPr>
      </w:pPr>
      <w:r w:rsidRPr="0063583E">
        <w:rPr>
          <w:color w:val="000000" w:themeColor="text1"/>
        </w:rPr>
        <w:t xml:space="preserve">         АШИНСКОГО МУНИЦИПАЛЬНОГО РАЙОНА                                                                ЧЕЛЯБИНСКОЙ ОБЛАСТИ</w:t>
      </w:r>
    </w:p>
    <w:p w:rsidR="00B7129A" w:rsidRPr="007A768D" w:rsidRDefault="00B7129A" w:rsidP="00CE2975">
      <w:pPr>
        <w:pStyle w:val="2"/>
        <w:pBdr>
          <w:bottom w:val="single" w:sz="12" w:space="1" w:color="auto"/>
        </w:pBdr>
        <w:spacing w:after="0" w:line="276" w:lineRule="auto"/>
        <w:jc w:val="center"/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</w:pPr>
      <w:r w:rsidRPr="007A768D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ПОСТАНОВЛЕНИЕ</w:t>
      </w:r>
    </w:p>
    <w:p w:rsidR="00B7129A" w:rsidRPr="007B7783" w:rsidRDefault="00B7129A" w:rsidP="00CE297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9904B2" w:rsidRPr="007B7783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7B7783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CE2975">
        <w:rPr>
          <w:rFonts w:ascii="Times New Roman" w:hAnsi="Times New Roman"/>
          <w:color w:val="000000" w:themeColor="text1"/>
          <w:sz w:val="24"/>
          <w:szCs w:val="24"/>
        </w:rPr>
        <w:t xml:space="preserve">_________________ </w:t>
      </w:r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года   № </w:t>
      </w:r>
      <w:r w:rsidR="00CE2975">
        <w:rPr>
          <w:rFonts w:ascii="Times New Roman" w:hAnsi="Times New Roman"/>
          <w:color w:val="000000" w:themeColor="text1"/>
          <w:sz w:val="24"/>
          <w:szCs w:val="24"/>
        </w:rPr>
        <w:t>____</w:t>
      </w:r>
    </w:p>
    <w:p w:rsidR="00484A4C" w:rsidRPr="00B7129A" w:rsidRDefault="00484A4C" w:rsidP="00CE2975">
      <w:pPr>
        <w:pStyle w:val="1"/>
        <w:spacing w:before="0"/>
        <w:ind w:right="411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7129A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О вн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есении изменений в постановление</w:t>
      </w:r>
      <w:r w:rsidRPr="00B7129A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администрации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Симского</w:t>
      </w:r>
      <w:r w:rsidRPr="00B7129A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городского поселения</w:t>
      </w:r>
      <w:r w:rsidRPr="00B7129A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от</w:t>
      </w:r>
      <w:r w:rsidR="009E00F4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04.05.2017 г. № 68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«Об утверждении административного регламента предоставления муниципальной услуги «</w:t>
      </w:r>
      <w:r w:rsidR="009E00F4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Организация приватизации муниципального жилищного фонда, оформление договоров приватизации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»</w:t>
      </w:r>
      <w:r w:rsidRPr="00B7129A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B7129A" w:rsidRPr="007B7783" w:rsidRDefault="00B7129A" w:rsidP="00CE297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7129A" w:rsidRPr="007B7783" w:rsidRDefault="00B7129A" w:rsidP="00CE2975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sub_1001"/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</w:t>
      </w:r>
      <w:hyperlink r:id="rId6" w:history="1">
        <w:r w:rsidRPr="007B7783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 от 6 октября 2003 года N 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Style w:val="apple-converted-space"/>
          <w:rFonts w:ascii="Arial" w:hAnsi="Arial" w:cs="Arial"/>
          <w:color w:val="2D2E2E"/>
          <w:sz w:val="18"/>
          <w:szCs w:val="18"/>
          <w:shd w:val="clear" w:color="auto" w:fill="FFFFFF"/>
        </w:rPr>
        <w:t> </w:t>
      </w:r>
      <w:r w:rsidRPr="00B712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Федеральным законом от 27.07.2010г. № 210-ФЗ «Об организации предоставления государственных и муниципальных услуг»</w:t>
      </w:r>
      <w:r w:rsidR="00CE297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7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Pr="007B7783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Уставом</w:t>
        </w:r>
      </w:hyperlink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 Симского городского поселения</w:t>
      </w:r>
    </w:p>
    <w:p w:rsidR="00B7129A" w:rsidRDefault="00B7129A" w:rsidP="00CE2975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7129A" w:rsidRPr="007B7783" w:rsidRDefault="00B7129A" w:rsidP="00CE2975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>ПОСТАНОВЛЯЮ:</w:t>
      </w:r>
    </w:p>
    <w:bookmarkEnd w:id="0"/>
    <w:p w:rsidR="001A557B" w:rsidRPr="001648F5" w:rsidRDefault="001A557B" w:rsidP="007A4E5E">
      <w:pPr>
        <w:pStyle w:val="a7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557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Внести изменения и дополнения в приложение</w:t>
      </w:r>
      <w:r w:rsidR="009F3E0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к постановлению</w:t>
      </w:r>
      <w:r w:rsidRPr="001A557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администрации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Симского</w:t>
      </w:r>
      <w:r w:rsidRPr="00B7129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городского поселения</w:t>
      </w:r>
      <w:r w:rsidRPr="00B7129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от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00F4" w:rsidRPr="009E00F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04.05.2017 г. № 68 «Об утверждении административного регламента </w:t>
      </w:r>
      <w:r w:rsidR="009E00F4" w:rsidRPr="001648F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предоставления муниципальной услуги «Организация приватизации муниципального жилищного фонда, оформление договоров приватизации»</w:t>
      </w:r>
      <w:r w:rsidRPr="001648F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E2E0E" w:rsidRPr="001648F5" w:rsidRDefault="001A557B" w:rsidP="00E93660">
      <w:pPr>
        <w:pStyle w:val="a7"/>
        <w:numPr>
          <w:ilvl w:val="1"/>
          <w:numId w:val="9"/>
        </w:numPr>
        <w:shd w:val="clear" w:color="auto" w:fill="FFFFFF"/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8F5">
        <w:rPr>
          <w:rFonts w:ascii="Times New Roman" w:hAnsi="Times New Roman"/>
          <w:sz w:val="24"/>
          <w:szCs w:val="24"/>
        </w:rPr>
        <w:t xml:space="preserve"> </w:t>
      </w:r>
      <w:r w:rsidR="009E2E0E" w:rsidRPr="001648F5">
        <w:rPr>
          <w:rFonts w:ascii="Times New Roman" w:hAnsi="Times New Roman"/>
          <w:color w:val="000000" w:themeColor="text1"/>
          <w:sz w:val="24"/>
          <w:szCs w:val="24"/>
        </w:rPr>
        <w:t>Пункт 2.9 изложить в следующий редакции:</w:t>
      </w:r>
    </w:p>
    <w:p w:rsidR="00FC38ED" w:rsidRPr="001648F5" w:rsidRDefault="00FB037C" w:rsidP="007A4E5E">
      <w:pPr>
        <w:pStyle w:val="aa"/>
        <w:shd w:val="clear" w:color="auto" w:fill="FFFFFF"/>
        <w:spacing w:before="0" w:beforeAutospacing="0" w:after="200" w:afterAutospacing="0"/>
        <w:ind w:left="567" w:hanging="141"/>
        <w:jc w:val="both"/>
      </w:pPr>
      <w:r>
        <w:t>«</w:t>
      </w:r>
      <w:r w:rsidR="009E2E0E" w:rsidRPr="001648F5">
        <w:t xml:space="preserve">2.9. </w:t>
      </w:r>
      <w:r w:rsidR="00A657AD" w:rsidRPr="001648F5">
        <w:t>Перечень оснований</w:t>
      </w:r>
      <w:r w:rsidR="00FC38ED" w:rsidRPr="001648F5">
        <w:t xml:space="preserve"> для отказа в приеме документов, оснований</w:t>
      </w:r>
      <w:r w:rsidR="00A657AD" w:rsidRPr="001648F5">
        <w:t xml:space="preserve"> для приостановления предоставления муниципальной услуги либо отказа в предоставлении муниципальной услуги.</w:t>
      </w:r>
    </w:p>
    <w:p w:rsidR="00FC38ED" w:rsidRPr="00FC38ED" w:rsidRDefault="00FC38ED" w:rsidP="007A4E5E">
      <w:pPr>
        <w:pStyle w:val="aa"/>
        <w:numPr>
          <w:ilvl w:val="2"/>
          <w:numId w:val="21"/>
        </w:numPr>
        <w:shd w:val="clear" w:color="auto" w:fill="FFFFFF"/>
        <w:spacing w:before="0" w:beforeAutospacing="0" w:after="200" w:afterAutospacing="0"/>
        <w:ind w:left="567" w:hanging="141"/>
        <w:jc w:val="both"/>
        <w:rPr>
          <w:color w:val="000000" w:themeColor="text1"/>
        </w:rPr>
      </w:pPr>
      <w:r w:rsidRPr="001648F5">
        <w:rPr>
          <w:rStyle w:val="s10"/>
          <w:bCs/>
          <w:color w:val="000000" w:themeColor="text1"/>
        </w:rPr>
        <w:t>Перечень оснований</w:t>
      </w:r>
      <w:r w:rsidRPr="00FC38ED">
        <w:rPr>
          <w:rStyle w:val="s10"/>
          <w:bCs/>
          <w:color w:val="000000" w:themeColor="text1"/>
        </w:rPr>
        <w:t xml:space="preserve"> для отказа в приеме документов:</w:t>
      </w:r>
    </w:p>
    <w:p w:rsidR="00456CAE" w:rsidRDefault="00456CAE" w:rsidP="007A4E5E">
      <w:pPr>
        <w:pStyle w:val="s16"/>
        <w:numPr>
          <w:ilvl w:val="0"/>
          <w:numId w:val="22"/>
        </w:numPr>
        <w:spacing w:before="0" w:beforeAutospacing="0" w:after="200" w:afterAutospacing="0"/>
        <w:ind w:left="567" w:firstLine="0"/>
        <w:jc w:val="both"/>
      </w:pPr>
      <w:r>
        <w:t>Представление заявителем неполного комплекта документов.</w:t>
      </w:r>
    </w:p>
    <w:p w:rsidR="00456CAE" w:rsidRDefault="00456CAE" w:rsidP="007A4E5E">
      <w:pPr>
        <w:pStyle w:val="s16"/>
        <w:numPr>
          <w:ilvl w:val="0"/>
          <w:numId w:val="22"/>
        </w:numPr>
        <w:spacing w:before="0" w:beforeAutospacing="0" w:after="200" w:afterAutospacing="0"/>
        <w:ind w:left="567" w:firstLine="0"/>
        <w:jc w:val="both"/>
      </w:pPr>
      <w:r>
        <w:t xml:space="preserve">Представление документов, качество которых не позволяет в полном объеме прочитать сведения, содержащиеся в документах. </w:t>
      </w:r>
    </w:p>
    <w:p w:rsidR="00456CAE" w:rsidRDefault="00456CAE" w:rsidP="007A4E5E">
      <w:pPr>
        <w:pStyle w:val="s16"/>
        <w:numPr>
          <w:ilvl w:val="0"/>
          <w:numId w:val="22"/>
        </w:numPr>
        <w:spacing w:before="0" w:beforeAutospacing="0" w:after="200" w:afterAutospacing="0"/>
        <w:ind w:left="567" w:firstLine="0"/>
        <w:jc w:val="both"/>
      </w:pPr>
      <w:r>
        <w:t>Представление документов, содержащих противоречивые сведения, незаверенные исправления, подчистки и помарки.</w:t>
      </w:r>
    </w:p>
    <w:p w:rsidR="00456CAE" w:rsidRDefault="00456CAE" w:rsidP="007A4E5E">
      <w:pPr>
        <w:pStyle w:val="s16"/>
        <w:numPr>
          <w:ilvl w:val="0"/>
          <w:numId w:val="22"/>
        </w:numPr>
        <w:spacing w:before="0" w:beforeAutospacing="0" w:after="200" w:afterAutospacing="0"/>
        <w:ind w:left="567" w:firstLine="0"/>
        <w:jc w:val="both"/>
      </w:pPr>
      <w:r>
        <w:t>Обращение за получением Муниципальной услуги неуполномоченного лица.</w:t>
      </w:r>
    </w:p>
    <w:p w:rsidR="00456CAE" w:rsidRDefault="00456CAE" w:rsidP="007A4E5E">
      <w:pPr>
        <w:pStyle w:val="s16"/>
        <w:numPr>
          <w:ilvl w:val="0"/>
          <w:numId w:val="22"/>
        </w:numPr>
        <w:spacing w:before="0" w:beforeAutospacing="0" w:after="200" w:afterAutospacing="0"/>
        <w:ind w:left="567" w:firstLine="0"/>
        <w:jc w:val="both"/>
      </w:pPr>
      <w:r>
        <w:t>Некорректное заполнение обязательных полей в заявление о предоставлении муниципальной услуги.</w:t>
      </w:r>
    </w:p>
    <w:p w:rsidR="00456CAE" w:rsidRDefault="00456CAE" w:rsidP="007A4E5E">
      <w:pPr>
        <w:pStyle w:val="s16"/>
        <w:numPr>
          <w:ilvl w:val="0"/>
          <w:numId w:val="22"/>
        </w:numPr>
        <w:spacing w:before="0" w:beforeAutospacing="0" w:after="200" w:afterAutospacing="0"/>
        <w:ind w:left="567" w:firstLine="0"/>
        <w:jc w:val="both"/>
      </w:pPr>
      <w:r>
        <w:lastRenderedPageBreak/>
        <w:t>Представление электронных копий (электронных образов) документов, не позволяющих в полном объеме прочесть текст документа и/или распознать реквизиты документа.</w:t>
      </w:r>
    </w:p>
    <w:p w:rsidR="00A657AD" w:rsidRPr="00FC38ED" w:rsidRDefault="00A657AD" w:rsidP="0099440B">
      <w:pPr>
        <w:pStyle w:val="s16"/>
        <w:numPr>
          <w:ilvl w:val="2"/>
          <w:numId w:val="21"/>
        </w:numPr>
        <w:spacing w:before="0" w:beforeAutospacing="0" w:after="200" w:afterAutospacing="0"/>
        <w:ind w:hanging="294"/>
        <w:jc w:val="both"/>
        <w:rPr>
          <w:color w:val="000000" w:themeColor="text1"/>
        </w:rPr>
      </w:pPr>
      <w:r w:rsidRPr="00FC38ED">
        <w:t xml:space="preserve">Перечень оснований для приостановления предоставления муниципальной услуги. </w:t>
      </w:r>
    </w:p>
    <w:p w:rsidR="00A657AD" w:rsidRPr="00FC38ED" w:rsidRDefault="00A657AD" w:rsidP="007A4E5E">
      <w:pPr>
        <w:pStyle w:val="aa"/>
        <w:numPr>
          <w:ilvl w:val="0"/>
          <w:numId w:val="13"/>
        </w:numPr>
        <w:shd w:val="clear" w:color="auto" w:fill="FFFFFF"/>
        <w:spacing w:before="0" w:beforeAutospacing="0" w:after="200" w:afterAutospacing="0"/>
        <w:ind w:left="567" w:firstLine="0"/>
        <w:jc w:val="both"/>
      </w:pPr>
      <w:r w:rsidRPr="00FC38ED">
        <w:t>наличие заявления заявителя о приостановлении предоставления муниципальной услуги;</w:t>
      </w:r>
    </w:p>
    <w:p w:rsidR="00A657AD" w:rsidRPr="00FC38ED" w:rsidRDefault="00A657AD" w:rsidP="007A4E5E">
      <w:pPr>
        <w:pStyle w:val="aa"/>
        <w:numPr>
          <w:ilvl w:val="0"/>
          <w:numId w:val="13"/>
        </w:numPr>
        <w:shd w:val="clear" w:color="auto" w:fill="FFFFFF"/>
        <w:spacing w:before="0" w:beforeAutospacing="0" w:after="200" w:afterAutospacing="0"/>
        <w:ind w:left="567" w:firstLine="0"/>
        <w:jc w:val="both"/>
      </w:pPr>
      <w:r w:rsidRPr="00FC38ED">
        <w:t>предоставление заявителем документов, содержащих устранимые ошибки;</w:t>
      </w:r>
    </w:p>
    <w:p w:rsidR="00A657AD" w:rsidRDefault="00A657AD" w:rsidP="007A4E5E">
      <w:pPr>
        <w:pStyle w:val="aa"/>
        <w:numPr>
          <w:ilvl w:val="0"/>
          <w:numId w:val="13"/>
        </w:numPr>
        <w:shd w:val="clear" w:color="auto" w:fill="FFFFFF"/>
        <w:spacing w:before="0" w:beforeAutospacing="0" w:after="200" w:afterAutospacing="0"/>
        <w:ind w:left="567" w:firstLine="0"/>
        <w:jc w:val="both"/>
      </w:pPr>
      <w:r>
        <w:t>наличие соответствующих постановлений (актов) судов.</w:t>
      </w:r>
    </w:p>
    <w:p w:rsidR="00A657AD" w:rsidRDefault="00A657AD" w:rsidP="007A4E5E">
      <w:pPr>
        <w:pStyle w:val="aa"/>
        <w:shd w:val="clear" w:color="auto" w:fill="FFFFFF"/>
        <w:spacing w:before="0" w:beforeAutospacing="0" w:after="200" w:afterAutospacing="0"/>
        <w:ind w:left="567"/>
        <w:jc w:val="both"/>
      </w:pPr>
      <w:r>
        <w:t xml:space="preserve">На основании соответствующего заявления документы могут быть возвращены заявителю для устранения выявленных в них ошибок или противоречий. </w:t>
      </w:r>
    </w:p>
    <w:p w:rsidR="00A657AD" w:rsidRDefault="00A657AD" w:rsidP="007A4E5E">
      <w:pPr>
        <w:pStyle w:val="aa"/>
        <w:shd w:val="clear" w:color="auto" w:fill="FFFFFF"/>
        <w:spacing w:before="0" w:beforeAutospacing="0" w:after="200" w:afterAutospacing="0"/>
        <w:ind w:left="567"/>
        <w:jc w:val="both"/>
      </w:pPr>
      <w:r>
        <w:t>Принятое органом предоставления решение о приостановлении оказания муниципальной услуги оформляется письменно с указанием причин, послуживших основанием для приостановления предоставления муниципальной услуги, и в срок не более 5 (пяти) дней с момента принятия соответствующего решения направляется заявителю заказным письмом с уведомлением о вручении.</w:t>
      </w:r>
    </w:p>
    <w:p w:rsidR="00A657AD" w:rsidRDefault="00A657AD" w:rsidP="007A4E5E">
      <w:pPr>
        <w:pStyle w:val="aa"/>
        <w:shd w:val="clear" w:color="auto" w:fill="FFFFFF"/>
        <w:spacing w:before="0" w:beforeAutospacing="0" w:after="200" w:afterAutospacing="0"/>
        <w:ind w:left="567" w:hanging="425"/>
        <w:jc w:val="both"/>
      </w:pPr>
      <w:r>
        <w:t xml:space="preserve"> </w:t>
      </w:r>
      <w:r>
        <w:tab/>
        <w:t xml:space="preserve">Решение о приостановлении оказания муниципальной услуги должно содержать рекомендации о том, что нужно сделать, чтобы муниципальная услуга была предоставлена (представление необходимых документов, информации, согласований, разрешений и др.). В случае не устранения заявителем в течение одного месяца с даты направления заявителю письменного уведомления о приостановлении предоставления муниципальной услуги причин, послуживших основанием для приостановления муниципальной услуги, предоставленные заявителем или его уполномоченным представителем документы возвращаются заявителю. </w:t>
      </w:r>
    </w:p>
    <w:p w:rsidR="00A657AD" w:rsidRPr="009E2E0E" w:rsidRDefault="00A657AD" w:rsidP="007A4E5E">
      <w:pPr>
        <w:pStyle w:val="aa"/>
        <w:numPr>
          <w:ilvl w:val="2"/>
          <w:numId w:val="21"/>
        </w:numPr>
        <w:shd w:val="clear" w:color="auto" w:fill="FFFFFF"/>
        <w:spacing w:before="0" w:beforeAutospacing="0" w:after="200" w:afterAutospacing="0"/>
        <w:ind w:left="567" w:hanging="141"/>
        <w:jc w:val="both"/>
        <w:rPr>
          <w:color w:val="000000" w:themeColor="text1"/>
        </w:rPr>
      </w:pPr>
      <w:r>
        <w:t xml:space="preserve">Перечень оснований для отказа в предоставлении муниципальной услуги. </w:t>
      </w:r>
    </w:p>
    <w:p w:rsidR="009E2E0E" w:rsidRPr="009E2E0E" w:rsidRDefault="009E2E0E" w:rsidP="00792CCD">
      <w:pPr>
        <w:pStyle w:val="indent1"/>
        <w:numPr>
          <w:ilvl w:val="0"/>
          <w:numId w:val="14"/>
        </w:numPr>
        <w:spacing w:before="0" w:beforeAutospacing="0" w:after="200" w:afterAutospacing="0"/>
        <w:ind w:left="567" w:firstLine="0"/>
        <w:jc w:val="both"/>
        <w:rPr>
          <w:color w:val="000000" w:themeColor="text1"/>
        </w:rPr>
      </w:pPr>
      <w:r w:rsidRPr="009E2E0E">
        <w:rPr>
          <w:color w:val="000000" w:themeColor="text1"/>
        </w:rPr>
        <w:t>нарушения требований федерального законодательства, законов Челябинской области, муниципальных правовых актов Симского городского поселения, требований настоящего Административного регламента;</w:t>
      </w:r>
    </w:p>
    <w:p w:rsidR="009E2E0E" w:rsidRPr="009E2E0E" w:rsidRDefault="009E2E0E" w:rsidP="00792CCD">
      <w:pPr>
        <w:pStyle w:val="indent1"/>
        <w:numPr>
          <w:ilvl w:val="0"/>
          <w:numId w:val="14"/>
        </w:numPr>
        <w:spacing w:before="0" w:beforeAutospacing="0" w:after="200" w:afterAutospacing="0"/>
        <w:ind w:left="567" w:firstLine="0"/>
        <w:jc w:val="both"/>
        <w:rPr>
          <w:color w:val="000000" w:themeColor="text1"/>
        </w:rPr>
      </w:pPr>
      <w:r w:rsidRPr="009E2E0E">
        <w:rPr>
          <w:color w:val="000000" w:themeColor="text1"/>
        </w:rPr>
        <w:t>предоставления поддельных документов, документов, утративших силу, недействительных документов, документов, не вступивших в законную силу;</w:t>
      </w:r>
    </w:p>
    <w:p w:rsidR="009E2E0E" w:rsidRDefault="009E2E0E" w:rsidP="00792CCD">
      <w:pPr>
        <w:pStyle w:val="indent1"/>
        <w:numPr>
          <w:ilvl w:val="0"/>
          <w:numId w:val="14"/>
        </w:numPr>
        <w:spacing w:before="0" w:beforeAutospacing="0" w:after="200" w:afterAutospacing="0"/>
        <w:ind w:left="567" w:firstLine="0"/>
        <w:jc w:val="both"/>
        <w:rPr>
          <w:color w:val="000000" w:themeColor="text1"/>
        </w:rPr>
      </w:pPr>
      <w:r w:rsidRPr="009E2E0E">
        <w:rPr>
          <w:color w:val="000000" w:themeColor="text1"/>
        </w:rPr>
        <w:t>заявление подано в орган, не уполномоченный рассматривать заявления, предус</w:t>
      </w:r>
      <w:r w:rsidR="001648F5">
        <w:rPr>
          <w:color w:val="000000" w:themeColor="text1"/>
        </w:rPr>
        <w:t>мотренные настоящим регламентом;</w:t>
      </w:r>
    </w:p>
    <w:p w:rsidR="001648F5" w:rsidRPr="00CF1922" w:rsidRDefault="001648F5" w:rsidP="00792CCD">
      <w:pPr>
        <w:pStyle w:val="a7"/>
        <w:widowControl w:val="0"/>
        <w:numPr>
          <w:ilvl w:val="0"/>
          <w:numId w:val="14"/>
        </w:numPr>
        <w:tabs>
          <w:tab w:val="left" w:pos="966"/>
        </w:tabs>
        <w:suppressAutoHyphens/>
        <w:autoSpaceDE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F1922">
        <w:rPr>
          <w:rFonts w:ascii="Times New Roman" w:hAnsi="Times New Roman"/>
          <w:sz w:val="24"/>
          <w:szCs w:val="24"/>
        </w:rPr>
        <w:t>жилое помещение в установленном законом порядке признано непригодным для проживания;</w:t>
      </w:r>
    </w:p>
    <w:p w:rsidR="001648F5" w:rsidRPr="001648F5" w:rsidRDefault="001648F5" w:rsidP="00792CCD">
      <w:pPr>
        <w:pStyle w:val="a7"/>
        <w:widowControl w:val="0"/>
        <w:numPr>
          <w:ilvl w:val="0"/>
          <w:numId w:val="14"/>
        </w:numPr>
        <w:tabs>
          <w:tab w:val="left" w:pos="966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F1922">
        <w:rPr>
          <w:rFonts w:ascii="Times New Roman" w:hAnsi="Times New Roman"/>
          <w:sz w:val="24"/>
          <w:szCs w:val="24"/>
        </w:rPr>
        <w:t>общая площадь жилого помещения, указанного в заявлении, составляет менее нормы предоставления площади жилого помещения по договору социального найма на одного человека (кроме случаев, когда в собственности гражданина и членов его семьи имеются жилые помещения).</w:t>
      </w:r>
    </w:p>
    <w:p w:rsidR="009E2E0E" w:rsidRDefault="009E2E0E" w:rsidP="007A4E5E">
      <w:pPr>
        <w:pStyle w:val="aa"/>
        <w:shd w:val="clear" w:color="auto" w:fill="FFFFFF"/>
        <w:spacing w:before="0" w:beforeAutospacing="0" w:after="200" w:afterAutospacing="0" w:line="276" w:lineRule="auto"/>
        <w:ind w:left="567"/>
        <w:jc w:val="both"/>
      </w:pPr>
      <w:r>
        <w:t>Принятое органом предоставления решение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услуги, и в срок не более 5 (пяти) дней с момента принятия соответствующего решения направляется заявителю.</w:t>
      </w:r>
    </w:p>
    <w:p w:rsidR="009E2E0E" w:rsidRDefault="009E2E0E" w:rsidP="007A4E5E">
      <w:pPr>
        <w:pStyle w:val="aa"/>
        <w:shd w:val="clear" w:color="auto" w:fill="FFFFFF"/>
        <w:spacing w:before="0" w:beforeAutospacing="0" w:after="200" w:afterAutospacing="0" w:line="276" w:lineRule="auto"/>
        <w:ind w:left="567"/>
        <w:jc w:val="both"/>
      </w:pPr>
      <w:r>
        <w:lastRenderedPageBreak/>
        <w:t>Отказ в предоставлении муниципальной услуги должен содержать рекомендации о том, что нужно сделать, чтобы муниципальная услуга была предоставлена (представление необходимых документов, информации, согласований, разрешений и др.).</w:t>
      </w:r>
      <w:r w:rsidR="00FB037C">
        <w:t>»</w:t>
      </w:r>
    </w:p>
    <w:p w:rsidR="00CE2975" w:rsidRPr="00D91523" w:rsidRDefault="00D91523" w:rsidP="001648F5">
      <w:pPr>
        <w:jc w:val="both"/>
        <w:rPr>
          <w:rFonts w:ascii="Times New Roman" w:hAnsi="Times New Roman"/>
          <w:sz w:val="24"/>
          <w:szCs w:val="24"/>
        </w:rPr>
      </w:pPr>
      <w:r w:rsidRPr="00D91523">
        <w:rPr>
          <w:rFonts w:ascii="Times New Roman" w:hAnsi="Times New Roman" w:cs="Times New Roman"/>
          <w:sz w:val="24"/>
          <w:szCs w:val="24"/>
        </w:rPr>
        <w:t>1.4.</w:t>
      </w:r>
      <w:r w:rsidR="00CE2975">
        <w:t xml:space="preserve"> </w:t>
      </w:r>
      <w:r w:rsidR="00CE2975" w:rsidRPr="00D91523">
        <w:rPr>
          <w:rFonts w:ascii="Times New Roman" w:hAnsi="Times New Roman"/>
          <w:sz w:val="24"/>
          <w:szCs w:val="24"/>
          <w:lang w:eastAsia="ru-RU"/>
        </w:rPr>
        <w:t xml:space="preserve">Дополнить </w:t>
      </w:r>
      <w:r w:rsidR="00DF190F">
        <w:rPr>
          <w:rFonts w:ascii="Times New Roman" w:hAnsi="Times New Roman"/>
          <w:sz w:val="24"/>
          <w:szCs w:val="24"/>
          <w:lang w:eastAsia="ru-RU"/>
        </w:rPr>
        <w:t>пункт 5.1 подпунктом 5.1.4.</w:t>
      </w:r>
      <w:r w:rsidR="00CE2975" w:rsidRPr="00D91523">
        <w:rPr>
          <w:rFonts w:ascii="Times New Roman" w:hAnsi="Times New Roman"/>
          <w:sz w:val="24"/>
          <w:szCs w:val="24"/>
          <w:lang w:eastAsia="ru-RU"/>
        </w:rPr>
        <w:t xml:space="preserve"> следующего содержания: </w:t>
      </w:r>
    </w:p>
    <w:p w:rsidR="00CE2975" w:rsidRDefault="007A4E5E" w:rsidP="007A4E5E">
      <w:pPr>
        <w:tabs>
          <w:tab w:val="left" w:pos="284"/>
          <w:tab w:val="left" w:pos="851"/>
        </w:tabs>
        <w:autoSpaceDE w:val="0"/>
        <w:autoSpaceDN w:val="0"/>
        <w:adjustRightInd w:val="0"/>
        <w:spacing w:before="240" w:after="200" w:line="276" w:lineRule="auto"/>
        <w:ind w:left="567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CE2975">
        <w:rPr>
          <w:rFonts w:ascii="Times New Roman" w:hAnsi="Times New Roman"/>
          <w:sz w:val="24"/>
          <w:szCs w:val="24"/>
          <w:lang w:eastAsia="ru-RU"/>
        </w:rPr>
        <w:t>«</w:t>
      </w:r>
      <w:r w:rsidR="00DF190F">
        <w:rPr>
          <w:rFonts w:ascii="Times New Roman" w:hAnsi="Times New Roman"/>
          <w:sz w:val="24"/>
          <w:szCs w:val="24"/>
          <w:lang w:eastAsia="ru-RU"/>
        </w:rPr>
        <w:t xml:space="preserve">5.1.4. </w:t>
      </w:r>
      <w:r w:rsidR="00CE2975" w:rsidRPr="00A657AD">
        <w:rPr>
          <w:rFonts w:ascii="Times New Roman" w:hAnsi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</w:t>
      </w:r>
    </w:p>
    <w:p w:rsidR="001A557B" w:rsidRPr="001A557B" w:rsidRDefault="001A557B" w:rsidP="00D91523">
      <w:pPr>
        <w:pStyle w:val="a7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557B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1A557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Данное постановление считать неотъемлемой частью постановления администрации Симского городского поселения от </w:t>
      </w:r>
      <w:r w:rsidR="001648F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04.05.2017 г. № 68</w:t>
      </w:r>
      <w:r w:rsidR="00FB037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B037C" w:rsidRPr="009E00F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«Об утверждении административного регламента </w:t>
      </w:r>
      <w:r w:rsidR="00FB037C" w:rsidRPr="001648F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предоставления муниципальной услуги «Организация приватизации муниципального жилищного фонда, оформление договоров приватизации».</w:t>
      </w:r>
      <w:bookmarkStart w:id="1" w:name="_GoBack"/>
      <w:bookmarkEnd w:id="1"/>
    </w:p>
    <w:p w:rsidR="001A557B" w:rsidRPr="001A557B" w:rsidRDefault="001A557B" w:rsidP="00D91523">
      <w:pPr>
        <w:pStyle w:val="a7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557B">
        <w:rPr>
          <w:rFonts w:ascii="Times New Roman" w:hAnsi="Times New Roman"/>
          <w:color w:val="000000" w:themeColor="text1"/>
          <w:sz w:val="24"/>
          <w:szCs w:val="24"/>
        </w:rPr>
        <w:t xml:space="preserve">Обнародовать настоящее постановление путем размещения на официальном сайте администрации Симского городского поселения в сети Интернет </w:t>
      </w:r>
      <w:hyperlink r:id="rId8" w:history="1">
        <w:r w:rsidRPr="001A557B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www.</w:t>
        </w:r>
        <w:r w:rsidRPr="001A557B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gorodsim</w:t>
        </w:r>
        <w:r w:rsidRPr="001A557B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1A557B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1A557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A557B" w:rsidRPr="001A557B" w:rsidRDefault="001A557B" w:rsidP="00D91523">
      <w:pPr>
        <w:pStyle w:val="a7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557B">
        <w:rPr>
          <w:rFonts w:ascii="Times New Roman" w:hAnsi="Times New Roman"/>
          <w:color w:val="000000" w:themeColor="text1"/>
          <w:sz w:val="24"/>
          <w:szCs w:val="24"/>
        </w:rPr>
        <w:t>Контроль исполнения настоящего постановления возложить на заместителя главы Симского городского поселения Гафарова Р.Р.</w:t>
      </w:r>
    </w:p>
    <w:p w:rsidR="001A557B" w:rsidRPr="001A557B" w:rsidRDefault="001A557B" w:rsidP="00D91523">
      <w:pPr>
        <w:pStyle w:val="a7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557B">
        <w:rPr>
          <w:rFonts w:ascii="Times New Roman" w:hAnsi="Times New Roman"/>
          <w:color w:val="000000" w:themeColor="text1"/>
          <w:sz w:val="24"/>
          <w:szCs w:val="24"/>
        </w:rPr>
        <w:t xml:space="preserve"> Настоящее постановление вступает в силу со дня его подписания.</w:t>
      </w:r>
    </w:p>
    <w:p w:rsidR="002669FC" w:rsidRDefault="002669FC" w:rsidP="00CE29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10B" w:rsidRDefault="00100485" w:rsidP="00CE2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06418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00485" w:rsidRPr="00B7129A" w:rsidRDefault="00100485" w:rsidP="00CE2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Симского городского поселения            </w:t>
      </w:r>
      <w:r w:rsidR="00E7104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64187">
        <w:rPr>
          <w:rFonts w:ascii="Times New Roman" w:hAnsi="Times New Roman" w:cs="Times New Roman"/>
          <w:sz w:val="24"/>
          <w:szCs w:val="24"/>
        </w:rPr>
        <w:t>А.Д. Решетов</w:t>
      </w:r>
    </w:p>
    <w:sectPr w:rsidR="00100485" w:rsidRPr="00B7129A" w:rsidSect="005C4EE6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2C1"/>
    <w:multiLevelType w:val="hybridMultilevel"/>
    <w:tmpl w:val="D48C8B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2201"/>
    <w:multiLevelType w:val="hybridMultilevel"/>
    <w:tmpl w:val="66EE4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21D5F"/>
    <w:multiLevelType w:val="hybridMultilevel"/>
    <w:tmpl w:val="18503874"/>
    <w:lvl w:ilvl="0" w:tplc="4B6E516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914123"/>
    <w:multiLevelType w:val="hybridMultilevel"/>
    <w:tmpl w:val="41A256E4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02C46"/>
    <w:multiLevelType w:val="multilevel"/>
    <w:tmpl w:val="6CD6D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A16447"/>
    <w:multiLevelType w:val="multilevel"/>
    <w:tmpl w:val="64B262C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9373BE1"/>
    <w:multiLevelType w:val="multilevel"/>
    <w:tmpl w:val="E8CC97C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3ED6515A"/>
    <w:multiLevelType w:val="hybridMultilevel"/>
    <w:tmpl w:val="5CEA0B52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F3742"/>
    <w:multiLevelType w:val="multilevel"/>
    <w:tmpl w:val="4B788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45CE2B2E"/>
    <w:multiLevelType w:val="hybridMultilevel"/>
    <w:tmpl w:val="908249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0B9141A"/>
    <w:multiLevelType w:val="hybridMultilevel"/>
    <w:tmpl w:val="DFE84D52"/>
    <w:lvl w:ilvl="0" w:tplc="E97CE0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23038D2"/>
    <w:multiLevelType w:val="hybridMultilevel"/>
    <w:tmpl w:val="2A0A2E92"/>
    <w:lvl w:ilvl="0" w:tplc="4B6E516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190F9F"/>
    <w:multiLevelType w:val="multilevel"/>
    <w:tmpl w:val="E8CC97C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569C671D"/>
    <w:multiLevelType w:val="hybridMultilevel"/>
    <w:tmpl w:val="12ACD336"/>
    <w:lvl w:ilvl="0" w:tplc="4B6E516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803222E"/>
    <w:multiLevelType w:val="multilevel"/>
    <w:tmpl w:val="D346D3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5A401908"/>
    <w:multiLevelType w:val="multilevel"/>
    <w:tmpl w:val="FA60D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5FB31B4F"/>
    <w:multiLevelType w:val="hybridMultilevel"/>
    <w:tmpl w:val="FC6075B0"/>
    <w:lvl w:ilvl="0" w:tplc="E97CE0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7C12A2C"/>
    <w:multiLevelType w:val="multilevel"/>
    <w:tmpl w:val="6532AD6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68DB6847"/>
    <w:multiLevelType w:val="hybridMultilevel"/>
    <w:tmpl w:val="80C0A4D8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F5026"/>
    <w:multiLevelType w:val="multilevel"/>
    <w:tmpl w:val="6ADAC00A"/>
    <w:lvl w:ilvl="0">
      <w:start w:val="1"/>
      <w:numFmt w:val="decimal"/>
      <w:lvlText w:val="%1."/>
      <w:lvlJc w:val="left"/>
      <w:pPr>
        <w:ind w:left="248" w:hanging="39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hint="default"/>
      </w:rPr>
    </w:lvl>
  </w:abstractNum>
  <w:abstractNum w:abstractNumId="20" w15:restartNumberingAfterBreak="0">
    <w:nsid w:val="70FC360B"/>
    <w:multiLevelType w:val="hybridMultilevel"/>
    <w:tmpl w:val="BFA00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267FB"/>
    <w:multiLevelType w:val="hybridMultilevel"/>
    <w:tmpl w:val="A404D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C0916"/>
    <w:multiLevelType w:val="hybridMultilevel"/>
    <w:tmpl w:val="6DEC8A16"/>
    <w:lvl w:ilvl="0" w:tplc="4B6E516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0"/>
  </w:num>
  <w:num w:numId="4">
    <w:abstractNumId w:val="1"/>
  </w:num>
  <w:num w:numId="5">
    <w:abstractNumId w:val="22"/>
  </w:num>
  <w:num w:numId="6">
    <w:abstractNumId w:val="0"/>
  </w:num>
  <w:num w:numId="7">
    <w:abstractNumId w:val="9"/>
  </w:num>
  <w:num w:numId="8">
    <w:abstractNumId w:val="13"/>
  </w:num>
  <w:num w:numId="9">
    <w:abstractNumId w:val="15"/>
  </w:num>
  <w:num w:numId="10">
    <w:abstractNumId w:val="8"/>
  </w:num>
  <w:num w:numId="11">
    <w:abstractNumId w:val="17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"/>
  </w:num>
  <w:num w:numId="14">
    <w:abstractNumId w:val="11"/>
  </w:num>
  <w:num w:numId="15">
    <w:abstractNumId w:val="5"/>
  </w:num>
  <w:num w:numId="16">
    <w:abstractNumId w:val="16"/>
  </w:num>
  <w:num w:numId="17">
    <w:abstractNumId w:val="7"/>
  </w:num>
  <w:num w:numId="18">
    <w:abstractNumId w:val="10"/>
  </w:num>
  <w:num w:numId="19">
    <w:abstractNumId w:val="12"/>
  </w:num>
  <w:num w:numId="20">
    <w:abstractNumId w:val="6"/>
  </w:num>
  <w:num w:numId="21">
    <w:abstractNumId w:val="14"/>
  </w:num>
  <w:num w:numId="22">
    <w:abstractNumId w:val="3"/>
  </w:num>
  <w:num w:numId="23">
    <w:abstractNumId w:val="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EC"/>
    <w:rsid w:val="00064187"/>
    <w:rsid w:val="000750CB"/>
    <w:rsid w:val="00100485"/>
    <w:rsid w:val="00140442"/>
    <w:rsid w:val="001648F5"/>
    <w:rsid w:val="001A557B"/>
    <w:rsid w:val="002610EC"/>
    <w:rsid w:val="002669FC"/>
    <w:rsid w:val="00293FD5"/>
    <w:rsid w:val="00456CAE"/>
    <w:rsid w:val="00461137"/>
    <w:rsid w:val="00484A4C"/>
    <w:rsid w:val="004E2489"/>
    <w:rsid w:val="0053441E"/>
    <w:rsid w:val="00564809"/>
    <w:rsid w:val="005C4EE6"/>
    <w:rsid w:val="006E5453"/>
    <w:rsid w:val="006F53F4"/>
    <w:rsid w:val="0073763A"/>
    <w:rsid w:val="00751701"/>
    <w:rsid w:val="00792CCD"/>
    <w:rsid w:val="007A4E5E"/>
    <w:rsid w:val="008E4359"/>
    <w:rsid w:val="0094028D"/>
    <w:rsid w:val="009904B2"/>
    <w:rsid w:val="0099440B"/>
    <w:rsid w:val="009A1DD5"/>
    <w:rsid w:val="009E00F4"/>
    <w:rsid w:val="009E2E0E"/>
    <w:rsid w:val="009F3E0A"/>
    <w:rsid w:val="00A657AD"/>
    <w:rsid w:val="00A914A8"/>
    <w:rsid w:val="00AE2223"/>
    <w:rsid w:val="00AF5F83"/>
    <w:rsid w:val="00B418C3"/>
    <w:rsid w:val="00B7129A"/>
    <w:rsid w:val="00B7340E"/>
    <w:rsid w:val="00C6420D"/>
    <w:rsid w:val="00CE2975"/>
    <w:rsid w:val="00D56ECB"/>
    <w:rsid w:val="00D91523"/>
    <w:rsid w:val="00DE06A8"/>
    <w:rsid w:val="00DF190F"/>
    <w:rsid w:val="00E7104A"/>
    <w:rsid w:val="00ED110B"/>
    <w:rsid w:val="00EF05A9"/>
    <w:rsid w:val="00F6157A"/>
    <w:rsid w:val="00F62693"/>
    <w:rsid w:val="00FB037C"/>
    <w:rsid w:val="00FC38ED"/>
    <w:rsid w:val="00FE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1798E-E4EF-431F-A7CF-F7B72E4A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129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712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29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712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7129A"/>
    <w:rPr>
      <w:color w:val="0000FF"/>
      <w:u w:val="single"/>
    </w:rPr>
  </w:style>
  <w:style w:type="paragraph" w:styleId="a4">
    <w:name w:val="Body Text"/>
    <w:basedOn w:val="a"/>
    <w:link w:val="a5"/>
    <w:rsid w:val="00B712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712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B7129A"/>
    <w:rPr>
      <w:b w:val="0"/>
      <w:bCs w:val="0"/>
      <w:color w:val="008000"/>
    </w:rPr>
  </w:style>
  <w:style w:type="paragraph" w:styleId="a7">
    <w:name w:val="List Paragraph"/>
    <w:basedOn w:val="a"/>
    <w:uiPriority w:val="34"/>
    <w:qFormat/>
    <w:rsid w:val="00B7129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7129A"/>
  </w:style>
  <w:style w:type="paragraph" w:styleId="a8">
    <w:name w:val="Balloon Text"/>
    <w:basedOn w:val="a"/>
    <w:link w:val="a9"/>
    <w:uiPriority w:val="99"/>
    <w:semiHidden/>
    <w:unhideWhenUsed/>
    <w:rsid w:val="0026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69FC"/>
    <w:rPr>
      <w:rFonts w:ascii="Segoe UI" w:hAnsi="Segoe UI" w:cs="Segoe UI"/>
      <w:sz w:val="18"/>
      <w:szCs w:val="18"/>
    </w:rPr>
  </w:style>
  <w:style w:type="character" w:customStyle="1" w:styleId="blk1">
    <w:name w:val="blk1"/>
    <w:rsid w:val="00A657AD"/>
    <w:rPr>
      <w:vanish w:val="0"/>
      <w:webHidden w:val="0"/>
      <w:specVanish w:val="0"/>
    </w:rPr>
  </w:style>
  <w:style w:type="paragraph" w:styleId="aa">
    <w:name w:val="Normal (Web)"/>
    <w:basedOn w:val="a"/>
    <w:uiPriority w:val="99"/>
    <w:unhideWhenUsed/>
    <w:rsid w:val="00A6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9E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E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C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C3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im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01942.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 КУМИ</cp:lastModifiedBy>
  <cp:revision>6</cp:revision>
  <cp:lastPrinted>2017-05-29T11:05:00Z</cp:lastPrinted>
  <dcterms:created xsi:type="dcterms:W3CDTF">2018-11-26T10:18:00Z</dcterms:created>
  <dcterms:modified xsi:type="dcterms:W3CDTF">2018-11-28T07:09:00Z</dcterms:modified>
</cp:coreProperties>
</file>